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right="22" w:rightChars="7"/>
        <w:jc w:val="left"/>
        <w:rPr>
          <w:rFonts w:hint="eastAsia" w:ascii="黑体" w:hAnsi="黑体" w:eastAsia="黑体" w:cs="Times New Roman"/>
        </w:rPr>
      </w:pPr>
      <w:r>
        <w:rPr>
          <w:rFonts w:hint="eastAsia" w:ascii="黑体" w:hAnsi="黑体" w:eastAsia="黑体" w:cs="Times New Roman"/>
        </w:rPr>
        <w:t>附件1</w:t>
      </w:r>
    </w:p>
    <w:p>
      <w:pPr>
        <w:snapToGrid w:val="0"/>
        <w:spacing w:line="560" w:lineRule="exact"/>
        <w:ind w:right="22" w:rightChars="7"/>
        <w:jc w:val="left"/>
        <w:rPr>
          <w:rFonts w:hint="eastAsia" w:ascii="宋体" w:hAnsi="宋体" w:eastAsia="宋体" w:cs="Times New Roman"/>
        </w:rPr>
      </w:pPr>
    </w:p>
    <w:p>
      <w:pPr>
        <w:snapToGrid w:val="0"/>
        <w:spacing w:line="560" w:lineRule="exact"/>
        <w:ind w:right="22" w:rightChars="7"/>
        <w:jc w:val="center"/>
        <w:rPr>
          <w:rFonts w:hint="eastAsia" w:ascii="黑体" w:hAnsi="黑体" w:eastAsia="黑体" w:cs="仿宋_GB2312"/>
          <w:sz w:val="44"/>
          <w:szCs w:val="44"/>
        </w:rPr>
      </w:pPr>
      <w:r>
        <w:rPr>
          <w:rFonts w:hint="eastAsia" w:ascii="黑体" w:hAnsi="黑体" w:eastAsia="黑体" w:cs="仿宋_GB2312"/>
          <w:sz w:val="44"/>
          <w:szCs w:val="44"/>
        </w:rPr>
        <w:t>线下审核需提供的材料清单</w:t>
      </w:r>
    </w:p>
    <w:p>
      <w:pPr>
        <w:snapToGrid w:val="0"/>
        <w:spacing w:line="560" w:lineRule="exact"/>
        <w:ind w:right="22" w:rightChars="7"/>
        <w:jc w:val="center"/>
        <w:rPr>
          <w:rFonts w:hint="eastAsia" w:ascii="宋体" w:hAnsi="宋体" w:eastAsia="宋体" w:cs="仿宋_GB2312"/>
        </w:rPr>
      </w:pPr>
    </w:p>
    <w:p>
      <w:pPr>
        <w:adjustRightInd w:val="0"/>
        <w:snapToGrid w:val="0"/>
        <w:spacing w:line="560" w:lineRule="exact"/>
        <w:ind w:right="22" w:rightChars="7" w:firstLine="640" w:firstLineChars="200"/>
        <w:jc w:val="left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1.申请人本人及家庭成员（配偶和未成年子女）身份证件原件和复印件（台胞证、台湾居民居住证，如配偶或未成年子女为大陆居民的应提供居民身份证）、户籍文件的原件或复印件。</w:t>
      </w:r>
    </w:p>
    <w:p>
      <w:pPr>
        <w:adjustRightInd w:val="0"/>
        <w:snapToGrid w:val="0"/>
        <w:spacing w:line="560" w:lineRule="exact"/>
        <w:ind w:right="22" w:rightChars="7" w:firstLine="640" w:firstLineChars="200"/>
        <w:jc w:val="left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2.婚姻状况资料（三选一）：</w:t>
      </w:r>
    </w:p>
    <w:p>
      <w:pPr>
        <w:adjustRightInd w:val="0"/>
        <w:snapToGrid w:val="0"/>
        <w:spacing w:line="560" w:lineRule="exact"/>
        <w:ind w:right="22" w:rightChars="7" w:firstLine="640" w:firstLineChars="200"/>
        <w:jc w:val="left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①单身声明；</w:t>
      </w:r>
    </w:p>
    <w:p>
      <w:pPr>
        <w:adjustRightInd w:val="0"/>
        <w:snapToGrid w:val="0"/>
        <w:spacing w:line="560" w:lineRule="exact"/>
        <w:ind w:right="22" w:rightChars="7" w:firstLine="640" w:firstLineChars="200"/>
        <w:jc w:val="left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②结婚证原件和复印件1份；</w:t>
      </w:r>
    </w:p>
    <w:p>
      <w:pPr>
        <w:adjustRightInd w:val="0"/>
        <w:snapToGrid w:val="0"/>
        <w:spacing w:line="560" w:lineRule="exact"/>
        <w:ind w:right="22" w:rightChars="7" w:firstLine="640" w:firstLineChars="200"/>
        <w:jc w:val="left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③离婚证或法院判决书原件和复印件1份。</w:t>
      </w:r>
    </w:p>
    <w:p>
      <w:pPr>
        <w:adjustRightInd w:val="0"/>
        <w:snapToGrid w:val="0"/>
        <w:spacing w:line="560" w:lineRule="exact"/>
        <w:ind w:right="22" w:rightChars="7" w:firstLine="640" w:firstLineChars="200"/>
        <w:jc w:val="left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3.其他相关资料（三选一）：</w:t>
      </w:r>
    </w:p>
    <w:p>
      <w:pPr>
        <w:spacing w:line="560" w:lineRule="exact"/>
        <w:ind w:right="22" w:rightChars="7" w:firstLine="640" w:firstLineChars="20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 xml:space="preserve">①符合在京合法稳定就业条件的：需提供与在京用人单位签订的12个月以上（含12个月）的聘用合同或劳动合同（合同需尚在履行期限内）原件和复印件1份； </w:t>
      </w:r>
    </w:p>
    <w:p>
      <w:pPr>
        <w:adjustRightInd w:val="0"/>
        <w:snapToGrid w:val="0"/>
        <w:spacing w:line="560" w:lineRule="exact"/>
        <w:ind w:right="22" w:rightChars="7" w:firstLine="640" w:firstLineChars="200"/>
        <w:jc w:val="left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②符合在京创业条件的：需提供有效期内的营业执照（副本）原件和加盖公章的复印件1份；</w:t>
      </w:r>
    </w:p>
    <w:p>
      <w:r>
        <w:rPr>
          <w:rFonts w:hint="eastAsia" w:ascii="宋体" w:hAnsi="宋体" w:eastAsia="宋体"/>
        </w:rPr>
        <w:t>③符合高校应届毕业生条件的：需提供毕业证原件和复印件1份及与在京用人单位签订的合同期12个月以上（含12个月）的聘用合同或劳动合同原件和复印件1份。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A1F4D"/>
    <w:rsid w:val="51BA1F4D"/>
    <w:rsid w:val="65F1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仿宋_GB2312" w:cs="Calibri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2019-07-26T04:29:00Z</dcterms:created>
  <dc:creator>Administrator</dc:creator>
  <cp:lastModifiedBy>Administrator</cp:lastModifiedBy>
  <dcterms:modified xsi:type="dcterms:W3CDTF">2019-07-26T04:34:46Z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